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45A9A" w14:textId="77777777" w:rsidR="00187605" w:rsidRPr="007635B2" w:rsidRDefault="00187605" w:rsidP="00187605">
      <w:pPr>
        <w:spacing w:line="276" w:lineRule="auto"/>
        <w:jc w:val="right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Załącznik nr 9</w:t>
      </w:r>
    </w:p>
    <w:p w14:paraId="20A4A615" w14:textId="77777777" w:rsidR="00187605" w:rsidRPr="007635B2" w:rsidRDefault="00187605" w:rsidP="00187605">
      <w:pPr>
        <w:spacing w:line="276" w:lineRule="auto"/>
        <w:jc w:val="center"/>
        <w:rPr>
          <w:rFonts w:ascii="Cambria" w:hAnsi="Cambria" w:cs="Arial"/>
          <w:b/>
        </w:rPr>
      </w:pPr>
    </w:p>
    <w:p w14:paraId="678428D3" w14:textId="77777777" w:rsidR="00187605" w:rsidRDefault="00187605" w:rsidP="00187605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</w:p>
    <w:p w14:paraId="541F2581" w14:textId="77777777" w:rsidR="00187605" w:rsidRDefault="00187605" w:rsidP="00187605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</w:p>
    <w:p w14:paraId="49EEB38F" w14:textId="77777777" w:rsidR="00187605" w:rsidRDefault="00187605" w:rsidP="00187605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ID postępowania nadany przez </w:t>
      </w:r>
      <w:proofErr w:type="spellStart"/>
      <w:r>
        <w:rPr>
          <w:rFonts w:ascii="Cambria" w:hAnsi="Cambria" w:cs="Arial"/>
          <w:b/>
          <w:sz w:val="22"/>
          <w:szCs w:val="22"/>
        </w:rPr>
        <w:t>miniPortal</w:t>
      </w:r>
      <w:proofErr w:type="spellEnd"/>
      <w:r>
        <w:rPr>
          <w:rFonts w:ascii="Cambria" w:hAnsi="Cambria" w:cs="Arial"/>
          <w:b/>
          <w:sz w:val="22"/>
          <w:szCs w:val="22"/>
        </w:rPr>
        <w:t xml:space="preserve"> oraz link do postepowania na </w:t>
      </w:r>
      <w:proofErr w:type="spellStart"/>
      <w:r>
        <w:rPr>
          <w:rFonts w:ascii="Cambria" w:hAnsi="Cambria" w:cs="Arial"/>
          <w:b/>
          <w:sz w:val="22"/>
          <w:szCs w:val="22"/>
        </w:rPr>
        <w:t>miniPortalu</w:t>
      </w:r>
      <w:proofErr w:type="spellEnd"/>
    </w:p>
    <w:p w14:paraId="656B4BCA" w14:textId="77777777" w:rsidR="00187605" w:rsidRPr="004037C2" w:rsidRDefault="00187605" w:rsidP="00187605">
      <w:pPr>
        <w:spacing w:line="276" w:lineRule="auto"/>
        <w:jc w:val="center"/>
        <w:rPr>
          <w:rFonts w:ascii="Cambria" w:hAnsi="Cambria" w:cs="Arial"/>
          <w:sz w:val="22"/>
          <w:szCs w:val="22"/>
        </w:rPr>
      </w:pPr>
    </w:p>
    <w:p w14:paraId="6047723A" w14:textId="77777777" w:rsidR="00187605" w:rsidRPr="004037C2" w:rsidRDefault="00187605" w:rsidP="00187605">
      <w:pPr>
        <w:spacing w:line="276" w:lineRule="auto"/>
        <w:jc w:val="center"/>
        <w:rPr>
          <w:rFonts w:ascii="Cambria" w:hAnsi="Cambria" w:cs="Arial"/>
          <w:sz w:val="22"/>
          <w:szCs w:val="22"/>
        </w:rPr>
      </w:pPr>
    </w:p>
    <w:p w14:paraId="0B650D70" w14:textId="4995DF2D" w:rsidR="00187605" w:rsidRPr="007635B2" w:rsidRDefault="00570FCA" w:rsidP="00570FCA">
      <w:pPr>
        <w:spacing w:line="276" w:lineRule="auto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sz w:val="22"/>
          <w:szCs w:val="22"/>
        </w:rPr>
        <w:t>Opracowanie dokumentacji projektowej dla zadania inwestycyjnego pn</w:t>
      </w:r>
      <w:r>
        <w:rPr>
          <w:rFonts w:ascii="Cambria" w:hAnsi="Cambria" w:cs="Arial"/>
          <w:b/>
          <w:sz w:val="22"/>
          <w:szCs w:val="22"/>
        </w:rPr>
        <w:t xml:space="preserve">.: </w:t>
      </w:r>
      <w:r>
        <w:rPr>
          <w:rFonts w:ascii="Cambria" w:hAnsi="Cambria" w:cstheme="minorHAnsi"/>
          <w:b/>
          <w:sz w:val="22"/>
          <w:szCs w:val="22"/>
        </w:rPr>
        <w:t>„Rozbudowa drogi powiatowej nr 1008R Modliborzyce – Rzeczyca Długa w m. Rzeczyca Długa”</w:t>
      </w:r>
    </w:p>
    <w:p w14:paraId="16E1C9C2" w14:textId="159FB052" w:rsidR="00187605" w:rsidRDefault="00187605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</w:p>
    <w:p w14:paraId="2A3BEDA4" w14:textId="77777777" w:rsidR="00570FCA" w:rsidRDefault="00570FCA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</w:p>
    <w:p w14:paraId="6F05D3CB" w14:textId="77777777" w:rsidR="00187605" w:rsidRPr="00A27512" w:rsidRDefault="00187605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  <w:r w:rsidRPr="00A27512">
        <w:rPr>
          <w:rFonts w:ascii="Cambria" w:hAnsi="Cambria" w:cs="Arial"/>
          <w:b/>
          <w:sz w:val="22"/>
          <w:szCs w:val="22"/>
        </w:rPr>
        <w:t xml:space="preserve">Nr ID nadany </w:t>
      </w:r>
      <w:r>
        <w:rPr>
          <w:rFonts w:ascii="Cambria" w:hAnsi="Cambria" w:cs="Arial"/>
          <w:b/>
          <w:sz w:val="22"/>
          <w:szCs w:val="22"/>
        </w:rPr>
        <w:t xml:space="preserve">przez </w:t>
      </w:r>
      <w:proofErr w:type="spellStart"/>
      <w:r>
        <w:rPr>
          <w:rFonts w:ascii="Cambria" w:hAnsi="Cambria" w:cs="Arial"/>
          <w:b/>
          <w:sz w:val="22"/>
          <w:szCs w:val="22"/>
        </w:rPr>
        <w:t>miniPortal</w:t>
      </w:r>
      <w:proofErr w:type="spellEnd"/>
      <w:r>
        <w:rPr>
          <w:rFonts w:ascii="Cambria" w:hAnsi="Cambria" w:cs="Arial"/>
          <w:b/>
          <w:sz w:val="22"/>
          <w:szCs w:val="22"/>
        </w:rPr>
        <w:t xml:space="preserve"> dot. w/w postępowania</w:t>
      </w:r>
      <w:r w:rsidRPr="00A27512">
        <w:rPr>
          <w:rFonts w:ascii="Cambria" w:hAnsi="Cambria" w:cs="Arial"/>
          <w:b/>
          <w:sz w:val="22"/>
          <w:szCs w:val="22"/>
        </w:rPr>
        <w:t>:</w:t>
      </w:r>
    </w:p>
    <w:p w14:paraId="4D9AF50D" w14:textId="77777777" w:rsidR="00187605" w:rsidRDefault="00187605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</w:p>
    <w:p w14:paraId="4421CA4B" w14:textId="30C27B92" w:rsidR="00187605" w:rsidRPr="00E318C4" w:rsidRDefault="00C32337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  <w:r w:rsidRPr="00C32337">
        <w:rPr>
          <w:rFonts w:ascii="Cambria" w:hAnsi="Cambria"/>
          <w:sz w:val="22"/>
          <w:szCs w:val="22"/>
        </w:rPr>
        <w:t>b17dddaa-f4a7-4188-9324-b57e459d5934</w:t>
      </w:r>
    </w:p>
    <w:p w14:paraId="5F5A7171" w14:textId="77777777" w:rsidR="00187605" w:rsidRPr="00E318C4" w:rsidRDefault="00187605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</w:p>
    <w:p w14:paraId="2BBEDFDB" w14:textId="77777777" w:rsidR="00187605" w:rsidRPr="00E318C4" w:rsidRDefault="00187605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  <w:r w:rsidRPr="00E318C4">
        <w:rPr>
          <w:rFonts w:ascii="Cambria" w:hAnsi="Cambria" w:cs="Arial"/>
          <w:b/>
          <w:sz w:val="22"/>
          <w:szCs w:val="22"/>
        </w:rPr>
        <w:t xml:space="preserve">Link do postępowania na </w:t>
      </w:r>
      <w:proofErr w:type="spellStart"/>
      <w:r w:rsidRPr="00E318C4">
        <w:rPr>
          <w:rFonts w:ascii="Cambria" w:hAnsi="Cambria" w:cs="Arial"/>
          <w:b/>
          <w:sz w:val="22"/>
          <w:szCs w:val="22"/>
        </w:rPr>
        <w:t>miniPortalu</w:t>
      </w:r>
      <w:proofErr w:type="spellEnd"/>
      <w:r w:rsidRPr="00E318C4">
        <w:rPr>
          <w:rFonts w:ascii="Cambria" w:hAnsi="Cambria" w:cs="Arial"/>
          <w:b/>
          <w:sz w:val="22"/>
          <w:szCs w:val="22"/>
        </w:rPr>
        <w:t xml:space="preserve">: </w:t>
      </w:r>
    </w:p>
    <w:p w14:paraId="549EAC4C" w14:textId="77777777" w:rsidR="00187605" w:rsidRPr="00E318C4" w:rsidRDefault="00187605" w:rsidP="00187605">
      <w:pPr>
        <w:spacing w:line="276" w:lineRule="auto"/>
        <w:rPr>
          <w:rFonts w:ascii="Cambria" w:hAnsi="Cambria"/>
          <w:sz w:val="22"/>
          <w:szCs w:val="22"/>
        </w:rPr>
      </w:pPr>
    </w:p>
    <w:p w14:paraId="1F3F8DEB" w14:textId="13A77BA4" w:rsidR="00187605" w:rsidRDefault="00C32337" w:rsidP="00187605">
      <w:pPr>
        <w:spacing w:line="276" w:lineRule="auto"/>
        <w:rPr>
          <w:rFonts w:ascii="Cambria" w:hAnsi="Cambria"/>
          <w:color w:val="FF0000"/>
          <w:sz w:val="20"/>
          <w:szCs w:val="22"/>
        </w:rPr>
      </w:pPr>
      <w:r w:rsidRPr="00C32337">
        <w:rPr>
          <w:rFonts w:ascii="Cambria" w:hAnsi="Cambria"/>
          <w:sz w:val="22"/>
          <w:szCs w:val="22"/>
        </w:rPr>
        <w:t>https://miniportal.uzp.gov.pl/Postepowania/b17dddaa-f4a7-4188-9324-b57e459d5934</w:t>
      </w:r>
    </w:p>
    <w:p w14:paraId="64342BA3" w14:textId="77777777" w:rsidR="00187605" w:rsidRDefault="00187605" w:rsidP="00187605">
      <w:pPr>
        <w:spacing w:line="276" w:lineRule="auto"/>
        <w:rPr>
          <w:rFonts w:ascii="Cambria" w:hAnsi="Cambria"/>
          <w:color w:val="FF0000"/>
          <w:sz w:val="20"/>
          <w:szCs w:val="22"/>
        </w:rPr>
      </w:pPr>
    </w:p>
    <w:p w14:paraId="17DA61FE" w14:textId="241835CA" w:rsidR="00D95BE8" w:rsidRPr="00187605" w:rsidRDefault="00D95BE8" w:rsidP="00187605"/>
    <w:sectPr w:rsidR="00D95BE8" w:rsidRPr="00187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84"/>
    <w:rsid w:val="00187605"/>
    <w:rsid w:val="003322D9"/>
    <w:rsid w:val="00527684"/>
    <w:rsid w:val="00570FCA"/>
    <w:rsid w:val="0071777E"/>
    <w:rsid w:val="00A401AE"/>
    <w:rsid w:val="00C32337"/>
    <w:rsid w:val="00D95BE8"/>
    <w:rsid w:val="00E3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FC2EE"/>
  <w15:chartTrackingRefBased/>
  <w15:docId w15:val="{1C531016-54D4-4C13-8B43-8799D074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22D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187605"/>
    <w:rPr>
      <w:rFonts w:cs="Times New Roman"/>
      <w:color w:val="FF0000"/>
      <w:u w:val="single" w:color="FF0000"/>
    </w:rPr>
  </w:style>
  <w:style w:type="paragraph" w:customStyle="1" w:styleId="Standard">
    <w:name w:val="Standard"/>
    <w:rsid w:val="00A401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406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10</cp:revision>
  <cp:lastPrinted>2022-02-09T08:22:00Z</cp:lastPrinted>
  <dcterms:created xsi:type="dcterms:W3CDTF">2021-03-02T11:52:00Z</dcterms:created>
  <dcterms:modified xsi:type="dcterms:W3CDTF">2022-03-10T10:37:00Z</dcterms:modified>
</cp:coreProperties>
</file>